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B7F" w:rsidRDefault="003C0B7F">
      <w:pPr>
        <w:pStyle w:val="a3"/>
        <w:spacing w:before="235"/>
        <w:ind w:left="0"/>
        <w:rPr>
          <w:rFonts w:ascii="Trebuchet MS"/>
        </w:rPr>
      </w:pPr>
    </w:p>
    <w:p w:rsidR="003C0B7F" w:rsidRDefault="005301BF">
      <w:pPr>
        <w:ind w:right="164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график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год.</w:t>
      </w:r>
    </w:p>
    <w:p w:rsidR="003C0B7F" w:rsidRDefault="003C0B7F">
      <w:pPr>
        <w:pStyle w:val="a3"/>
        <w:spacing w:before="43"/>
        <w:ind w:left="0"/>
        <w:rPr>
          <w:b/>
        </w:rPr>
      </w:pPr>
    </w:p>
    <w:p w:rsidR="003C0B7F" w:rsidRDefault="005301BF">
      <w:pPr>
        <w:pStyle w:val="a5"/>
        <w:numPr>
          <w:ilvl w:val="0"/>
          <w:numId w:val="1"/>
        </w:numPr>
        <w:tabs>
          <w:tab w:val="left" w:pos="401"/>
          <w:tab w:val="left" w:pos="572"/>
        </w:tabs>
        <w:ind w:right="565" w:hanging="466"/>
        <w:jc w:val="both"/>
        <w:rPr>
          <w:sz w:val="24"/>
        </w:rPr>
      </w:pPr>
      <w:r>
        <w:rPr>
          <w:sz w:val="24"/>
        </w:rPr>
        <w:t>Учебный год в школе начать со</w:t>
      </w:r>
      <w:r>
        <w:rPr>
          <w:spacing w:val="40"/>
          <w:sz w:val="24"/>
        </w:rPr>
        <w:t xml:space="preserve"> </w:t>
      </w:r>
      <w:r>
        <w:rPr>
          <w:sz w:val="24"/>
        </w:rPr>
        <w:t>2 сентября 2024, закончить 2</w:t>
      </w:r>
      <w:r w:rsidR="00EF77C5">
        <w:rPr>
          <w:sz w:val="24"/>
        </w:rPr>
        <w:t>6</w:t>
      </w:r>
      <w:r>
        <w:rPr>
          <w:sz w:val="24"/>
        </w:rPr>
        <w:t xml:space="preserve"> мая 2025. Продолжительность учебного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 классе — 33 недели, во</w:t>
      </w:r>
      <w:r>
        <w:rPr>
          <w:spacing w:val="-1"/>
          <w:sz w:val="24"/>
        </w:rPr>
        <w:t xml:space="preserve"> </w:t>
      </w:r>
      <w:r>
        <w:rPr>
          <w:sz w:val="24"/>
        </w:rPr>
        <w:t>2 — 4 классах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34 </w:t>
      </w:r>
      <w:r>
        <w:rPr>
          <w:spacing w:val="-2"/>
          <w:sz w:val="24"/>
        </w:rPr>
        <w:t>недель.</w:t>
      </w:r>
    </w:p>
    <w:p w:rsidR="003C0B7F" w:rsidRDefault="005301BF">
      <w:pPr>
        <w:pStyle w:val="a5"/>
        <w:numPr>
          <w:ilvl w:val="0"/>
          <w:numId w:val="1"/>
        </w:numPr>
        <w:tabs>
          <w:tab w:val="left" w:pos="401"/>
          <w:tab w:val="left" w:pos="572"/>
        </w:tabs>
        <w:spacing w:line="256" w:lineRule="auto"/>
        <w:ind w:right="570" w:hanging="466"/>
        <w:jc w:val="both"/>
        <w:rPr>
          <w:sz w:val="24"/>
        </w:rPr>
      </w:pPr>
      <w:r>
        <w:rPr>
          <w:sz w:val="24"/>
        </w:rPr>
        <w:t xml:space="preserve">Обучение 1-4 классов осуществляется: </w:t>
      </w:r>
      <w:bookmarkStart w:id="0" w:name="_GoBack"/>
      <w:bookmarkEnd w:id="0"/>
      <w:r>
        <w:rPr>
          <w:sz w:val="24"/>
        </w:rPr>
        <w:t>обучение проводится без бального оценивания учащихся, без бального оценивания занятий и домашнего задания.</w:t>
      </w:r>
    </w:p>
    <w:p w:rsidR="003C0B7F" w:rsidRDefault="005301BF">
      <w:pPr>
        <w:pStyle w:val="a5"/>
        <w:numPr>
          <w:ilvl w:val="0"/>
          <w:numId w:val="1"/>
        </w:numPr>
        <w:tabs>
          <w:tab w:val="left" w:pos="401"/>
          <w:tab w:val="left" w:pos="572"/>
        </w:tabs>
        <w:ind w:right="569" w:hanging="466"/>
        <w:jc w:val="both"/>
        <w:rPr>
          <w:sz w:val="24"/>
        </w:rPr>
      </w:pPr>
      <w:r>
        <w:rPr>
          <w:sz w:val="24"/>
        </w:rPr>
        <w:t>Обучение проводится в одну смену с 0</w:t>
      </w:r>
      <w:r w:rsidR="00EF77C5">
        <w:rPr>
          <w:sz w:val="24"/>
        </w:rPr>
        <w:t>8:3</w:t>
      </w:r>
      <w:r>
        <w:rPr>
          <w:sz w:val="24"/>
        </w:rPr>
        <w:t xml:space="preserve">0, во второй половине дня ведутся элективные курсы и кружки дополнительного образования, спортивные секции, группа продленного </w:t>
      </w:r>
      <w:r>
        <w:rPr>
          <w:spacing w:val="-4"/>
          <w:sz w:val="24"/>
        </w:rPr>
        <w:t>дня.</w:t>
      </w:r>
    </w:p>
    <w:p w:rsidR="003C0B7F" w:rsidRDefault="005301BF">
      <w:pPr>
        <w:pStyle w:val="a5"/>
        <w:numPr>
          <w:ilvl w:val="0"/>
          <w:numId w:val="1"/>
        </w:numPr>
        <w:tabs>
          <w:tab w:val="left" w:pos="401"/>
        </w:tabs>
        <w:ind w:left="401" w:hanging="295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 </w:t>
      </w:r>
      <w:r>
        <w:rPr>
          <w:spacing w:val="-2"/>
          <w:sz w:val="24"/>
        </w:rPr>
        <w:t>четверти:</w:t>
      </w:r>
    </w:p>
    <w:p w:rsidR="003C0B7F" w:rsidRDefault="003C0B7F">
      <w:pPr>
        <w:pStyle w:val="a3"/>
        <w:spacing w:before="50"/>
        <w:ind w:left="0"/>
        <w:rPr>
          <w:sz w:val="20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4253"/>
        <w:gridCol w:w="2801"/>
      </w:tblGrid>
      <w:tr w:rsidR="003C0B7F">
        <w:trPr>
          <w:trHeight w:val="275"/>
        </w:trPr>
        <w:tc>
          <w:tcPr>
            <w:tcW w:w="9402" w:type="dxa"/>
            <w:gridSpan w:val="3"/>
          </w:tcPr>
          <w:p w:rsidR="003C0B7F" w:rsidRDefault="005301BF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периоды</w:t>
            </w:r>
          </w:p>
        </w:tc>
      </w:tr>
      <w:tr w:rsidR="003C0B7F">
        <w:trPr>
          <w:trHeight w:val="275"/>
        </w:trPr>
        <w:tc>
          <w:tcPr>
            <w:tcW w:w="6601" w:type="dxa"/>
            <w:gridSpan w:val="2"/>
          </w:tcPr>
          <w:p w:rsidR="003C0B7F" w:rsidRDefault="005301BF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2801" w:type="dxa"/>
          </w:tcPr>
          <w:p w:rsidR="003C0B7F" w:rsidRDefault="005301BF">
            <w:pPr>
              <w:pStyle w:val="TableParagraph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недель</w:t>
            </w:r>
          </w:p>
        </w:tc>
      </w:tr>
      <w:tr w:rsidR="003C0B7F">
        <w:trPr>
          <w:trHeight w:val="275"/>
        </w:trPr>
        <w:tc>
          <w:tcPr>
            <w:tcW w:w="2348" w:type="dxa"/>
          </w:tcPr>
          <w:p w:rsidR="003C0B7F" w:rsidRDefault="005301B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4253" w:type="dxa"/>
          </w:tcPr>
          <w:p w:rsidR="003C0B7F" w:rsidRDefault="005301B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02.09.2024 по </w:t>
            </w:r>
            <w:r>
              <w:rPr>
                <w:spacing w:val="-2"/>
                <w:sz w:val="24"/>
              </w:rPr>
              <w:t>25.10.2024</w:t>
            </w:r>
          </w:p>
        </w:tc>
        <w:tc>
          <w:tcPr>
            <w:tcW w:w="2801" w:type="dxa"/>
          </w:tcPr>
          <w:p w:rsidR="003C0B7F" w:rsidRDefault="005301BF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3C0B7F">
        <w:trPr>
          <w:trHeight w:val="275"/>
        </w:trPr>
        <w:tc>
          <w:tcPr>
            <w:tcW w:w="2348" w:type="dxa"/>
          </w:tcPr>
          <w:p w:rsidR="003C0B7F" w:rsidRDefault="005301B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4253" w:type="dxa"/>
          </w:tcPr>
          <w:p w:rsidR="003C0B7F" w:rsidRDefault="005301B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05.11.2024 по </w:t>
            </w:r>
            <w:r>
              <w:rPr>
                <w:spacing w:val="-2"/>
                <w:sz w:val="24"/>
              </w:rPr>
              <w:t>28.12.2024</w:t>
            </w:r>
          </w:p>
        </w:tc>
        <w:tc>
          <w:tcPr>
            <w:tcW w:w="2801" w:type="dxa"/>
          </w:tcPr>
          <w:p w:rsidR="003C0B7F" w:rsidRDefault="005301BF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3C0B7F">
        <w:trPr>
          <w:trHeight w:val="275"/>
        </w:trPr>
        <w:tc>
          <w:tcPr>
            <w:tcW w:w="2348" w:type="dxa"/>
          </w:tcPr>
          <w:p w:rsidR="003C0B7F" w:rsidRDefault="005301B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4253" w:type="dxa"/>
          </w:tcPr>
          <w:p w:rsidR="003C0B7F" w:rsidRDefault="005301B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EF77C5">
              <w:rPr>
                <w:sz w:val="24"/>
              </w:rPr>
              <w:t>13</w:t>
            </w:r>
            <w:r>
              <w:rPr>
                <w:sz w:val="24"/>
              </w:rPr>
              <w:t xml:space="preserve">.01.2025 по </w:t>
            </w:r>
            <w:r>
              <w:rPr>
                <w:spacing w:val="-2"/>
                <w:sz w:val="24"/>
              </w:rPr>
              <w:t>21.03.2025</w:t>
            </w:r>
          </w:p>
        </w:tc>
        <w:tc>
          <w:tcPr>
            <w:tcW w:w="2801" w:type="dxa"/>
          </w:tcPr>
          <w:p w:rsidR="003C0B7F" w:rsidRDefault="005301BF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недель</w:t>
            </w:r>
          </w:p>
        </w:tc>
      </w:tr>
      <w:tr w:rsidR="003C0B7F">
        <w:trPr>
          <w:trHeight w:val="275"/>
        </w:trPr>
        <w:tc>
          <w:tcPr>
            <w:tcW w:w="2348" w:type="dxa"/>
          </w:tcPr>
          <w:p w:rsidR="003C0B7F" w:rsidRDefault="005301B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4253" w:type="dxa"/>
          </w:tcPr>
          <w:p w:rsidR="003C0B7F" w:rsidRDefault="005301B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31.03.2025 по </w:t>
            </w:r>
            <w:r w:rsidR="00EF77C5">
              <w:rPr>
                <w:spacing w:val="-2"/>
                <w:sz w:val="24"/>
              </w:rPr>
              <w:t>26</w:t>
            </w:r>
            <w:r>
              <w:rPr>
                <w:spacing w:val="-2"/>
                <w:sz w:val="24"/>
              </w:rPr>
              <w:t>.05.2025</w:t>
            </w:r>
          </w:p>
        </w:tc>
        <w:tc>
          <w:tcPr>
            <w:tcW w:w="2801" w:type="dxa"/>
          </w:tcPr>
          <w:p w:rsidR="003C0B7F" w:rsidRDefault="005301BF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3C0B7F">
        <w:trPr>
          <w:trHeight w:val="278"/>
        </w:trPr>
        <w:tc>
          <w:tcPr>
            <w:tcW w:w="2348" w:type="dxa"/>
          </w:tcPr>
          <w:p w:rsidR="003C0B7F" w:rsidRDefault="003C0B7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53" w:type="dxa"/>
          </w:tcPr>
          <w:p w:rsidR="003C0B7F" w:rsidRDefault="003C0B7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01" w:type="dxa"/>
          </w:tcPr>
          <w:p w:rsidR="003C0B7F" w:rsidRDefault="005301BF">
            <w:pPr>
              <w:pStyle w:val="TableParagraph"/>
              <w:spacing w:before="1" w:line="257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-2"/>
                <w:sz w:val="24"/>
              </w:rPr>
              <w:t xml:space="preserve"> недели</w:t>
            </w:r>
          </w:p>
        </w:tc>
      </w:tr>
    </w:tbl>
    <w:p w:rsidR="003C0B7F" w:rsidRDefault="005301BF">
      <w:pPr>
        <w:pStyle w:val="a3"/>
        <w:spacing w:before="273"/>
        <w:ind w:left="402" w:right="466"/>
      </w:pP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устанавливаются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6"/>
        </w:rPr>
        <w:t xml:space="preserve"> </w:t>
      </w:r>
      <w:r>
        <w:t>каникулы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 w:rsidR="00EF77C5">
        <w:t>17.02.2025 по 23</w:t>
      </w:r>
      <w:r>
        <w:t>.02.2025 г.</w:t>
      </w:r>
    </w:p>
    <w:p w:rsidR="003C0B7F" w:rsidRDefault="003C0B7F">
      <w:pPr>
        <w:pStyle w:val="a3"/>
        <w:spacing w:before="1"/>
        <w:ind w:left="0"/>
      </w:pPr>
    </w:p>
    <w:p w:rsidR="003C0B7F" w:rsidRDefault="005301BF">
      <w:pPr>
        <w:pStyle w:val="a5"/>
        <w:numPr>
          <w:ilvl w:val="0"/>
          <w:numId w:val="1"/>
        </w:numPr>
        <w:tabs>
          <w:tab w:val="left" w:pos="401"/>
          <w:tab w:val="left" w:pos="572"/>
        </w:tabs>
        <w:spacing w:after="9" w:line="254" w:lineRule="auto"/>
        <w:ind w:right="1416" w:hanging="466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 устанавливается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30 календарных дней:</w:t>
      </w: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4253"/>
        <w:gridCol w:w="2801"/>
      </w:tblGrid>
      <w:tr w:rsidR="003C0B7F">
        <w:trPr>
          <w:trHeight w:val="294"/>
        </w:trPr>
        <w:tc>
          <w:tcPr>
            <w:tcW w:w="9402" w:type="dxa"/>
            <w:gridSpan w:val="3"/>
          </w:tcPr>
          <w:p w:rsidR="003C0B7F" w:rsidRDefault="005301BF">
            <w:pPr>
              <w:pStyle w:val="TableParagraph"/>
              <w:spacing w:line="275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Каникулы</w:t>
            </w:r>
          </w:p>
        </w:tc>
      </w:tr>
      <w:tr w:rsidR="003C0B7F">
        <w:trPr>
          <w:trHeight w:val="275"/>
        </w:trPr>
        <w:tc>
          <w:tcPr>
            <w:tcW w:w="6601" w:type="dxa"/>
            <w:gridSpan w:val="2"/>
          </w:tcPr>
          <w:p w:rsidR="003C0B7F" w:rsidRDefault="005301BF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2801" w:type="dxa"/>
          </w:tcPr>
          <w:p w:rsidR="003C0B7F" w:rsidRDefault="005301BF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дней</w:t>
            </w:r>
          </w:p>
        </w:tc>
      </w:tr>
      <w:tr w:rsidR="003C0B7F">
        <w:trPr>
          <w:trHeight w:val="294"/>
        </w:trPr>
        <w:tc>
          <w:tcPr>
            <w:tcW w:w="2348" w:type="dxa"/>
          </w:tcPr>
          <w:p w:rsidR="003C0B7F" w:rsidRDefault="005301B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4253" w:type="dxa"/>
          </w:tcPr>
          <w:p w:rsidR="003C0B7F" w:rsidRDefault="005301BF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26.10.2024 по </w:t>
            </w:r>
            <w:r>
              <w:rPr>
                <w:spacing w:val="-2"/>
                <w:sz w:val="24"/>
              </w:rPr>
              <w:t>04.11.2024</w:t>
            </w:r>
          </w:p>
        </w:tc>
        <w:tc>
          <w:tcPr>
            <w:tcW w:w="2801" w:type="dxa"/>
          </w:tcPr>
          <w:p w:rsidR="003C0B7F" w:rsidRDefault="005301BF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3C0B7F">
        <w:trPr>
          <w:trHeight w:val="294"/>
        </w:trPr>
        <w:tc>
          <w:tcPr>
            <w:tcW w:w="2348" w:type="dxa"/>
          </w:tcPr>
          <w:p w:rsidR="003C0B7F" w:rsidRDefault="005301B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4253" w:type="dxa"/>
          </w:tcPr>
          <w:p w:rsidR="003C0B7F" w:rsidRDefault="005301BF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29.12.2024 по </w:t>
            </w:r>
            <w:r w:rsidR="00EF77C5">
              <w:rPr>
                <w:spacing w:val="-2"/>
                <w:sz w:val="24"/>
              </w:rPr>
              <w:t>12</w:t>
            </w:r>
            <w:r>
              <w:rPr>
                <w:spacing w:val="-2"/>
                <w:sz w:val="24"/>
              </w:rPr>
              <w:t>.01.2025</w:t>
            </w:r>
          </w:p>
        </w:tc>
        <w:tc>
          <w:tcPr>
            <w:tcW w:w="2801" w:type="dxa"/>
          </w:tcPr>
          <w:p w:rsidR="003C0B7F" w:rsidRDefault="005301BF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3C0B7F">
        <w:trPr>
          <w:trHeight w:val="292"/>
        </w:trPr>
        <w:tc>
          <w:tcPr>
            <w:tcW w:w="2348" w:type="dxa"/>
          </w:tcPr>
          <w:p w:rsidR="003C0B7F" w:rsidRDefault="005301B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4253" w:type="dxa"/>
          </w:tcPr>
          <w:p w:rsidR="003C0B7F" w:rsidRDefault="005301BF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22.03.2025 по </w:t>
            </w:r>
            <w:r>
              <w:rPr>
                <w:spacing w:val="-2"/>
                <w:sz w:val="24"/>
              </w:rPr>
              <w:t>30.03.2025</w:t>
            </w:r>
          </w:p>
        </w:tc>
        <w:tc>
          <w:tcPr>
            <w:tcW w:w="2801" w:type="dxa"/>
          </w:tcPr>
          <w:p w:rsidR="003C0B7F" w:rsidRDefault="005301BF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3C0B7F">
        <w:trPr>
          <w:trHeight w:val="294"/>
        </w:trPr>
        <w:tc>
          <w:tcPr>
            <w:tcW w:w="2348" w:type="dxa"/>
          </w:tcPr>
          <w:p w:rsidR="003C0B7F" w:rsidRDefault="005301BF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4253" w:type="dxa"/>
          </w:tcPr>
          <w:p w:rsidR="003C0B7F" w:rsidRDefault="005301BF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EF77C5">
              <w:rPr>
                <w:sz w:val="24"/>
              </w:rPr>
              <w:t>27</w:t>
            </w:r>
            <w:r>
              <w:rPr>
                <w:sz w:val="24"/>
              </w:rPr>
              <w:t xml:space="preserve">.05.2025 по </w:t>
            </w:r>
            <w:r>
              <w:rPr>
                <w:spacing w:val="-2"/>
                <w:sz w:val="24"/>
              </w:rPr>
              <w:t>31.08.2025</w:t>
            </w:r>
          </w:p>
        </w:tc>
        <w:tc>
          <w:tcPr>
            <w:tcW w:w="2801" w:type="dxa"/>
          </w:tcPr>
          <w:p w:rsidR="003C0B7F" w:rsidRDefault="003C0B7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C0B7F">
        <w:trPr>
          <w:trHeight w:val="294"/>
        </w:trPr>
        <w:tc>
          <w:tcPr>
            <w:tcW w:w="2348" w:type="dxa"/>
          </w:tcPr>
          <w:p w:rsidR="003C0B7F" w:rsidRDefault="003C0B7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53" w:type="dxa"/>
          </w:tcPr>
          <w:p w:rsidR="003C0B7F" w:rsidRDefault="003C0B7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01" w:type="dxa"/>
          </w:tcPr>
          <w:p w:rsidR="003C0B7F" w:rsidRDefault="005301BF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30 </w:t>
            </w:r>
            <w:r>
              <w:rPr>
                <w:b/>
                <w:spacing w:val="-4"/>
                <w:sz w:val="24"/>
              </w:rPr>
              <w:t>дней</w:t>
            </w:r>
          </w:p>
        </w:tc>
      </w:tr>
    </w:tbl>
    <w:p w:rsidR="003C0B7F" w:rsidRDefault="003C0B7F">
      <w:pPr>
        <w:pStyle w:val="a3"/>
        <w:spacing w:before="18"/>
        <w:ind w:left="0"/>
      </w:pPr>
    </w:p>
    <w:p w:rsidR="003C0B7F" w:rsidRDefault="005301BF">
      <w:pPr>
        <w:pStyle w:val="a5"/>
        <w:numPr>
          <w:ilvl w:val="0"/>
          <w:numId w:val="1"/>
        </w:numPr>
        <w:tabs>
          <w:tab w:val="left" w:pos="401"/>
          <w:tab w:val="left" w:pos="572"/>
        </w:tabs>
        <w:spacing w:line="256" w:lineRule="auto"/>
        <w:ind w:right="572" w:hanging="466"/>
        <w:jc w:val="both"/>
        <w:rPr>
          <w:sz w:val="24"/>
        </w:rPr>
      </w:pPr>
      <w:r>
        <w:rPr>
          <w:sz w:val="24"/>
        </w:rPr>
        <w:t>Выставление итоговых результатов учащимся за полугодие и год регламентируется Положением «О системе оценок, форме и периодичности промежуточной и итоговой аттестации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обучающихся»,</w:t>
      </w:r>
      <w:r>
        <w:rPr>
          <w:spacing w:val="31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28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29"/>
          <w:sz w:val="24"/>
        </w:rPr>
        <w:t xml:space="preserve"> </w:t>
      </w:r>
      <w:r>
        <w:rPr>
          <w:sz w:val="24"/>
        </w:rPr>
        <w:t>31.08.2023</w:t>
      </w:r>
      <w:r>
        <w:rPr>
          <w:spacing w:val="29"/>
          <w:sz w:val="24"/>
        </w:rPr>
        <w:t xml:space="preserve"> </w:t>
      </w:r>
      <w:r>
        <w:rPr>
          <w:sz w:val="24"/>
        </w:rPr>
        <w:t>г.</w:t>
      </w:r>
      <w:r>
        <w:rPr>
          <w:spacing w:val="29"/>
          <w:sz w:val="24"/>
        </w:rPr>
        <w:t xml:space="preserve"> </w:t>
      </w:r>
      <w:r>
        <w:rPr>
          <w:sz w:val="24"/>
        </w:rPr>
        <w:t>протокол</w:t>
      </w:r>
    </w:p>
    <w:p w:rsidR="003C0B7F" w:rsidRDefault="005301BF">
      <w:pPr>
        <w:pStyle w:val="a3"/>
        <w:spacing w:line="256" w:lineRule="auto"/>
        <w:ind w:right="563"/>
        <w:jc w:val="both"/>
      </w:pPr>
      <w:r>
        <w:t>№1, утверждённом пр</w:t>
      </w:r>
      <w:r>
        <w:t>иказом директора от 31.08.2023 №124-од. Форма проведения аттестации избирается учителем или рассматривается на заседании методического объединения учителей. Аттестация осуществляется в следующих формах: письменная контрольная работа, контрольный диктант, к</w:t>
      </w:r>
      <w:r>
        <w:t>онтрольное сочинение, тестирование, собеседование, реферат, различные творческие работы (защита проекта, спектакль, устный журнал, презентация).</w:t>
      </w:r>
    </w:p>
    <w:p w:rsidR="003C0B7F" w:rsidRDefault="003C0B7F">
      <w:pPr>
        <w:pStyle w:val="a3"/>
        <w:spacing w:before="11"/>
        <w:ind w:left="0"/>
      </w:pPr>
    </w:p>
    <w:p w:rsidR="003C0B7F" w:rsidRDefault="005301BF">
      <w:pPr>
        <w:pStyle w:val="a5"/>
        <w:numPr>
          <w:ilvl w:val="0"/>
          <w:numId w:val="1"/>
        </w:numPr>
        <w:tabs>
          <w:tab w:val="left" w:pos="401"/>
          <w:tab w:val="left" w:pos="572"/>
        </w:tabs>
        <w:spacing w:before="1" w:line="256" w:lineRule="auto"/>
        <w:ind w:right="563" w:hanging="466"/>
        <w:jc w:val="both"/>
        <w:rPr>
          <w:sz w:val="24"/>
        </w:rPr>
      </w:pPr>
      <w:r>
        <w:rPr>
          <w:sz w:val="24"/>
        </w:rPr>
        <w:t>Промежуточная аттестация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 учебного года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переводных классах (1-11х классах) проводится без прекращения общеобразовательного процесса с 28.04.2025 по </w:t>
      </w:r>
      <w:r>
        <w:rPr>
          <w:spacing w:val="-2"/>
          <w:sz w:val="24"/>
        </w:rPr>
        <w:t>23.05.2025г.</w:t>
      </w:r>
    </w:p>
    <w:p w:rsidR="003C0B7F" w:rsidRDefault="003C0B7F">
      <w:pPr>
        <w:spacing w:line="256" w:lineRule="auto"/>
        <w:jc w:val="both"/>
        <w:rPr>
          <w:sz w:val="24"/>
        </w:rPr>
        <w:sectPr w:rsidR="003C0B7F">
          <w:type w:val="continuous"/>
          <w:pgSz w:w="11910" w:h="16840"/>
          <w:pgMar w:top="120" w:right="2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3C0B7F">
        <w:trPr>
          <w:trHeight w:val="275"/>
        </w:trPr>
        <w:tc>
          <w:tcPr>
            <w:tcW w:w="4787" w:type="dxa"/>
          </w:tcPr>
          <w:p w:rsidR="003C0B7F" w:rsidRDefault="00530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4787" w:type="dxa"/>
          </w:tcPr>
          <w:p w:rsidR="003C0B7F" w:rsidRDefault="00530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3C0B7F">
        <w:trPr>
          <w:trHeight w:val="275"/>
        </w:trPr>
        <w:tc>
          <w:tcPr>
            <w:tcW w:w="4787" w:type="dxa"/>
          </w:tcPr>
          <w:p w:rsidR="003C0B7F" w:rsidRDefault="00530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4787" w:type="dxa"/>
          </w:tcPr>
          <w:p w:rsidR="003C0B7F" w:rsidRDefault="005301B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3C0B7F">
        <w:trPr>
          <w:trHeight w:val="275"/>
        </w:trPr>
        <w:tc>
          <w:tcPr>
            <w:tcW w:w="4787" w:type="dxa"/>
          </w:tcPr>
          <w:p w:rsidR="003C0B7F" w:rsidRDefault="00530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787" w:type="dxa"/>
          </w:tcPr>
          <w:p w:rsidR="003C0B7F" w:rsidRDefault="00530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3C0B7F">
        <w:trPr>
          <w:trHeight w:val="275"/>
        </w:trPr>
        <w:tc>
          <w:tcPr>
            <w:tcW w:w="4787" w:type="dxa"/>
          </w:tcPr>
          <w:p w:rsidR="003C0B7F" w:rsidRDefault="00530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787" w:type="dxa"/>
          </w:tcPr>
          <w:p w:rsidR="003C0B7F" w:rsidRDefault="005301B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3C0B7F">
        <w:trPr>
          <w:trHeight w:val="275"/>
        </w:trPr>
        <w:tc>
          <w:tcPr>
            <w:tcW w:w="4787" w:type="dxa"/>
          </w:tcPr>
          <w:p w:rsidR="003C0B7F" w:rsidRDefault="005301B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4787" w:type="dxa"/>
          </w:tcPr>
          <w:p w:rsidR="003C0B7F" w:rsidRDefault="00530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3C0B7F">
        <w:trPr>
          <w:trHeight w:val="278"/>
        </w:trPr>
        <w:tc>
          <w:tcPr>
            <w:tcW w:w="4787" w:type="dxa"/>
          </w:tcPr>
          <w:p w:rsidR="003C0B7F" w:rsidRDefault="005301B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4787" w:type="dxa"/>
          </w:tcPr>
          <w:p w:rsidR="003C0B7F" w:rsidRDefault="005301B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3C0B7F">
        <w:trPr>
          <w:trHeight w:val="275"/>
        </w:trPr>
        <w:tc>
          <w:tcPr>
            <w:tcW w:w="4787" w:type="dxa"/>
          </w:tcPr>
          <w:p w:rsidR="003C0B7F" w:rsidRDefault="005301B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4787" w:type="dxa"/>
          </w:tcPr>
          <w:p w:rsidR="003C0B7F" w:rsidRDefault="005301B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3C0B7F">
        <w:trPr>
          <w:trHeight w:val="275"/>
        </w:trPr>
        <w:tc>
          <w:tcPr>
            <w:tcW w:w="4787" w:type="dxa"/>
          </w:tcPr>
          <w:p w:rsidR="003C0B7F" w:rsidRDefault="00530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4787" w:type="dxa"/>
          </w:tcPr>
          <w:p w:rsidR="003C0B7F" w:rsidRDefault="005301B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3C0B7F">
        <w:trPr>
          <w:trHeight w:val="275"/>
        </w:trPr>
        <w:tc>
          <w:tcPr>
            <w:tcW w:w="4787" w:type="dxa"/>
          </w:tcPr>
          <w:p w:rsidR="003C0B7F" w:rsidRDefault="005301B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4787" w:type="dxa"/>
          </w:tcPr>
          <w:p w:rsidR="003C0B7F" w:rsidRDefault="005301B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3C0B7F">
        <w:trPr>
          <w:trHeight w:val="275"/>
        </w:trPr>
        <w:tc>
          <w:tcPr>
            <w:tcW w:w="4787" w:type="dxa"/>
          </w:tcPr>
          <w:p w:rsidR="003C0B7F" w:rsidRDefault="00530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4787" w:type="dxa"/>
          </w:tcPr>
          <w:p w:rsidR="003C0B7F" w:rsidRDefault="005301B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3C0B7F">
        <w:trPr>
          <w:trHeight w:val="275"/>
        </w:trPr>
        <w:tc>
          <w:tcPr>
            <w:tcW w:w="4787" w:type="dxa"/>
          </w:tcPr>
          <w:p w:rsidR="003C0B7F" w:rsidRDefault="005301B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4787" w:type="dxa"/>
          </w:tcPr>
          <w:p w:rsidR="003C0B7F" w:rsidRDefault="00530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3C0B7F">
        <w:trPr>
          <w:trHeight w:val="275"/>
        </w:trPr>
        <w:tc>
          <w:tcPr>
            <w:tcW w:w="4787" w:type="dxa"/>
          </w:tcPr>
          <w:p w:rsidR="003C0B7F" w:rsidRDefault="005301B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4787" w:type="dxa"/>
          </w:tcPr>
          <w:p w:rsidR="003C0B7F" w:rsidRDefault="005301B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3C0B7F">
        <w:trPr>
          <w:trHeight w:val="277"/>
        </w:trPr>
        <w:tc>
          <w:tcPr>
            <w:tcW w:w="4787" w:type="dxa"/>
          </w:tcPr>
          <w:p w:rsidR="003C0B7F" w:rsidRDefault="005301B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4787" w:type="dxa"/>
          </w:tcPr>
          <w:p w:rsidR="003C0B7F" w:rsidRDefault="005301B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3C0B7F">
        <w:trPr>
          <w:trHeight w:val="276"/>
        </w:trPr>
        <w:tc>
          <w:tcPr>
            <w:tcW w:w="4787" w:type="dxa"/>
          </w:tcPr>
          <w:p w:rsidR="003C0B7F" w:rsidRDefault="00530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4787" w:type="dxa"/>
          </w:tcPr>
          <w:p w:rsidR="003C0B7F" w:rsidRDefault="005301B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3C0B7F">
        <w:trPr>
          <w:trHeight w:val="275"/>
        </w:trPr>
        <w:tc>
          <w:tcPr>
            <w:tcW w:w="4787" w:type="dxa"/>
          </w:tcPr>
          <w:p w:rsidR="003C0B7F" w:rsidRDefault="005301B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4787" w:type="dxa"/>
          </w:tcPr>
          <w:p w:rsidR="003C0B7F" w:rsidRDefault="005301B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3C0B7F">
        <w:trPr>
          <w:trHeight w:val="551"/>
        </w:trPr>
        <w:tc>
          <w:tcPr>
            <w:tcW w:w="4787" w:type="dxa"/>
          </w:tcPr>
          <w:p w:rsidR="003C0B7F" w:rsidRDefault="005301B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светской</w:t>
            </w:r>
          </w:p>
          <w:p w:rsidR="003C0B7F" w:rsidRDefault="005301B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(4-й</w:t>
            </w:r>
            <w:r>
              <w:rPr>
                <w:spacing w:val="-2"/>
                <w:sz w:val="24"/>
              </w:rPr>
              <w:t xml:space="preserve"> класс)</w:t>
            </w:r>
          </w:p>
        </w:tc>
        <w:tc>
          <w:tcPr>
            <w:tcW w:w="4787" w:type="dxa"/>
          </w:tcPr>
          <w:p w:rsidR="003C0B7F" w:rsidRDefault="005301BF">
            <w:pPr>
              <w:pStyle w:val="TableParagraph"/>
              <w:spacing w:before="133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3C0B7F">
        <w:trPr>
          <w:trHeight w:val="275"/>
        </w:trPr>
        <w:tc>
          <w:tcPr>
            <w:tcW w:w="4787" w:type="dxa"/>
          </w:tcPr>
          <w:p w:rsidR="003C0B7F" w:rsidRDefault="005301B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4787" w:type="dxa"/>
          </w:tcPr>
          <w:p w:rsidR="003C0B7F" w:rsidRDefault="005301B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3C0B7F">
        <w:trPr>
          <w:trHeight w:val="275"/>
        </w:trPr>
        <w:tc>
          <w:tcPr>
            <w:tcW w:w="4787" w:type="dxa"/>
          </w:tcPr>
          <w:p w:rsidR="003C0B7F" w:rsidRDefault="005301B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4787" w:type="dxa"/>
          </w:tcPr>
          <w:p w:rsidR="003C0B7F" w:rsidRDefault="00530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3C0B7F">
        <w:trPr>
          <w:trHeight w:val="277"/>
        </w:trPr>
        <w:tc>
          <w:tcPr>
            <w:tcW w:w="4787" w:type="dxa"/>
          </w:tcPr>
          <w:p w:rsidR="003C0B7F" w:rsidRDefault="005301B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4787" w:type="dxa"/>
          </w:tcPr>
          <w:p w:rsidR="003C0B7F" w:rsidRDefault="005301B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3C0B7F">
        <w:trPr>
          <w:trHeight w:val="275"/>
        </w:trPr>
        <w:tc>
          <w:tcPr>
            <w:tcW w:w="4787" w:type="dxa"/>
          </w:tcPr>
          <w:p w:rsidR="003C0B7F" w:rsidRDefault="005301B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4787" w:type="dxa"/>
          </w:tcPr>
          <w:p w:rsidR="003C0B7F" w:rsidRDefault="00530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3C0B7F">
        <w:trPr>
          <w:trHeight w:val="275"/>
        </w:trPr>
        <w:tc>
          <w:tcPr>
            <w:tcW w:w="4787" w:type="dxa"/>
          </w:tcPr>
          <w:p w:rsidR="003C0B7F" w:rsidRDefault="005301B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4787" w:type="dxa"/>
          </w:tcPr>
          <w:p w:rsidR="003C0B7F" w:rsidRDefault="00530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3C0B7F">
        <w:trPr>
          <w:trHeight w:val="275"/>
        </w:trPr>
        <w:tc>
          <w:tcPr>
            <w:tcW w:w="4787" w:type="dxa"/>
          </w:tcPr>
          <w:p w:rsidR="003C0B7F" w:rsidRDefault="005301B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4787" w:type="dxa"/>
          </w:tcPr>
          <w:p w:rsidR="003C0B7F" w:rsidRDefault="005301B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3C0B7F">
        <w:trPr>
          <w:trHeight w:val="275"/>
        </w:trPr>
        <w:tc>
          <w:tcPr>
            <w:tcW w:w="4787" w:type="dxa"/>
          </w:tcPr>
          <w:p w:rsidR="003C0B7F" w:rsidRDefault="005301B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ОДКНКНР</w:t>
            </w:r>
          </w:p>
        </w:tc>
        <w:tc>
          <w:tcPr>
            <w:tcW w:w="4787" w:type="dxa"/>
          </w:tcPr>
          <w:p w:rsidR="003C0B7F" w:rsidRDefault="00530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p w:rsidR="005301BF" w:rsidRDefault="005301BF"/>
    <w:sectPr w:rsidR="005301BF">
      <w:pgSz w:w="11910" w:h="16840"/>
      <w:pgMar w:top="1440" w:right="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15E17"/>
    <w:multiLevelType w:val="hybridMultilevel"/>
    <w:tmpl w:val="D1E60C0E"/>
    <w:lvl w:ilvl="0" w:tplc="C5945A4A">
      <w:start w:val="1"/>
      <w:numFmt w:val="decimal"/>
      <w:lvlText w:val="%1."/>
      <w:lvlJc w:val="left"/>
      <w:pPr>
        <w:ind w:left="572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AC228C">
      <w:numFmt w:val="bullet"/>
      <w:lvlText w:val="•"/>
      <w:lvlJc w:val="left"/>
      <w:pPr>
        <w:ind w:left="1554" w:hanging="296"/>
      </w:pPr>
      <w:rPr>
        <w:rFonts w:hint="default"/>
        <w:lang w:val="ru-RU" w:eastAsia="en-US" w:bidi="ar-SA"/>
      </w:rPr>
    </w:lvl>
    <w:lvl w:ilvl="2" w:tplc="96ACC2FE">
      <w:numFmt w:val="bullet"/>
      <w:lvlText w:val="•"/>
      <w:lvlJc w:val="left"/>
      <w:pPr>
        <w:ind w:left="2529" w:hanging="296"/>
      </w:pPr>
      <w:rPr>
        <w:rFonts w:hint="default"/>
        <w:lang w:val="ru-RU" w:eastAsia="en-US" w:bidi="ar-SA"/>
      </w:rPr>
    </w:lvl>
    <w:lvl w:ilvl="3" w:tplc="30EAFE92">
      <w:numFmt w:val="bullet"/>
      <w:lvlText w:val="•"/>
      <w:lvlJc w:val="left"/>
      <w:pPr>
        <w:ind w:left="3503" w:hanging="296"/>
      </w:pPr>
      <w:rPr>
        <w:rFonts w:hint="default"/>
        <w:lang w:val="ru-RU" w:eastAsia="en-US" w:bidi="ar-SA"/>
      </w:rPr>
    </w:lvl>
    <w:lvl w:ilvl="4" w:tplc="D37CDD46">
      <w:numFmt w:val="bullet"/>
      <w:lvlText w:val="•"/>
      <w:lvlJc w:val="left"/>
      <w:pPr>
        <w:ind w:left="4478" w:hanging="296"/>
      </w:pPr>
      <w:rPr>
        <w:rFonts w:hint="default"/>
        <w:lang w:val="ru-RU" w:eastAsia="en-US" w:bidi="ar-SA"/>
      </w:rPr>
    </w:lvl>
    <w:lvl w:ilvl="5" w:tplc="4F18B446">
      <w:numFmt w:val="bullet"/>
      <w:lvlText w:val="•"/>
      <w:lvlJc w:val="left"/>
      <w:pPr>
        <w:ind w:left="5453" w:hanging="296"/>
      </w:pPr>
      <w:rPr>
        <w:rFonts w:hint="default"/>
        <w:lang w:val="ru-RU" w:eastAsia="en-US" w:bidi="ar-SA"/>
      </w:rPr>
    </w:lvl>
    <w:lvl w:ilvl="6" w:tplc="8D3CB8A2">
      <w:numFmt w:val="bullet"/>
      <w:lvlText w:val="•"/>
      <w:lvlJc w:val="left"/>
      <w:pPr>
        <w:ind w:left="6427" w:hanging="296"/>
      </w:pPr>
      <w:rPr>
        <w:rFonts w:hint="default"/>
        <w:lang w:val="ru-RU" w:eastAsia="en-US" w:bidi="ar-SA"/>
      </w:rPr>
    </w:lvl>
    <w:lvl w:ilvl="7" w:tplc="B024D8E2">
      <w:numFmt w:val="bullet"/>
      <w:lvlText w:val="•"/>
      <w:lvlJc w:val="left"/>
      <w:pPr>
        <w:ind w:left="7402" w:hanging="296"/>
      </w:pPr>
      <w:rPr>
        <w:rFonts w:hint="default"/>
        <w:lang w:val="ru-RU" w:eastAsia="en-US" w:bidi="ar-SA"/>
      </w:rPr>
    </w:lvl>
    <w:lvl w:ilvl="8" w:tplc="D2F80BBC">
      <w:numFmt w:val="bullet"/>
      <w:lvlText w:val="•"/>
      <w:lvlJc w:val="left"/>
      <w:pPr>
        <w:ind w:left="8377" w:hanging="2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C0B7F"/>
    <w:rsid w:val="003C0B7F"/>
    <w:rsid w:val="005301BF"/>
    <w:rsid w:val="007D1BB5"/>
    <w:rsid w:val="00E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67935-66B2-4EE8-BAB8-D450FDDD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9"/>
      <w:ind w:left="6011"/>
    </w:pPr>
    <w:rPr>
      <w:rFonts w:ascii="Trebuchet MS" w:eastAsia="Trebuchet MS" w:hAnsi="Trebuchet MS" w:cs="Trebuchet MS"/>
      <w:sz w:val="33"/>
      <w:szCs w:val="33"/>
    </w:rPr>
  </w:style>
  <w:style w:type="paragraph" w:styleId="a5">
    <w:name w:val="List Paragraph"/>
    <w:basedOn w:val="a"/>
    <w:uiPriority w:val="1"/>
    <w:qFormat/>
    <w:pPr>
      <w:ind w:left="572" w:hanging="4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Цветок</dc:creator>
  <cp:lastModifiedBy>Учетная запись Майкрософт</cp:lastModifiedBy>
  <cp:revision>3</cp:revision>
  <dcterms:created xsi:type="dcterms:W3CDTF">2024-10-29T06:00:00Z</dcterms:created>
  <dcterms:modified xsi:type="dcterms:W3CDTF">2024-10-29T06:03:00Z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2024-10-29T00:00:00Z</vt:filetime>
  </property>
  <property fmtid="{D5CDD505-2E9C-101B-9397-08002B2CF9AE}" pid="5" name="Producer">
    <vt:lpwstr>www.ilovepdf.com</vt:lpwstr>
  </property>
</Properties>
</file>