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9E" w:rsidRDefault="00BF7D2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8561333</wp:posOffset>
            </wp:positionH>
            <wp:positionV relativeFrom="paragraph">
              <wp:posOffset>-299569</wp:posOffset>
            </wp:positionV>
            <wp:extent cx="899226" cy="977112"/>
            <wp:effectExtent l="95250" t="76200" r="91374" b="70638"/>
            <wp:wrapNone/>
            <wp:docPr id="3" name="Рисунок 6" descr="C:\Users\Александровна\Desktop\418230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овна\Desktop\41823052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940000" flipH="1">
                      <a:off x="0" y="0"/>
                      <a:ext cx="899226" cy="97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7304958</wp:posOffset>
            </wp:positionH>
            <wp:positionV relativeFrom="paragraph">
              <wp:posOffset>-141201</wp:posOffset>
            </wp:positionV>
            <wp:extent cx="896051" cy="990973"/>
            <wp:effectExtent l="114300" t="76200" r="94549" b="56777"/>
            <wp:wrapNone/>
            <wp:docPr id="71" name="Рисунок 6" descr="C:\Users\Александровна\Desktop\418230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овна\Desktop\41823052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660000">
                      <a:off x="0" y="0"/>
                      <a:ext cx="896051" cy="99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E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.75pt;height:51pt" fillcolor="#ffc000" strokeweight="2.25pt">
            <v:shadow color="#868686"/>
            <v:textpath style="font-family:&quot;Arial Black&quot;;v-text-kern:t" trim="t" fitpath="t" string="ДЕНЬ ЗНАНИЙ"/>
          </v:shape>
        </w:pict>
      </w:r>
    </w:p>
    <w:p w:rsidR="006D7E9E" w:rsidRPr="006D7E9E" w:rsidRDefault="006D7E9E" w:rsidP="006D7E9E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4581853</wp:posOffset>
            </wp:positionH>
            <wp:positionV relativeFrom="paragraph">
              <wp:posOffset>2369404</wp:posOffset>
            </wp:positionV>
            <wp:extent cx="5493364" cy="3505857"/>
            <wp:effectExtent l="57150" t="38100" r="31136" b="18393"/>
            <wp:wrapNone/>
            <wp:docPr id="64" name="Рисунок 64" descr="C:\Users\Александровна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Александровна\Downloads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804" t="7407" b="12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64" cy="350585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7E9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2 сентября в нашей школе прошла торжественная линейка в честь начала учебного года. Школьная семья приняла в свои дружные ряды 11 первоклассников.</w:t>
      </w:r>
    </w:p>
    <w:p w:rsidR="00BF7D2A" w:rsidRDefault="006D7E9E" w:rsidP="006D7E9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D7E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6D7E9E">
        <w:rPr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2" name="Рисунок 2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6D7E9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Со словами поздравления и напутствия к первоклассникам обратились директор школы Ольга Александровна Кириллова, начальник отдела образования Казачинского района Людмила Арнольдовна </w:t>
      </w:r>
      <w:proofErr w:type="spellStart"/>
      <w:r w:rsidRPr="006D7E9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Федоненко</w:t>
      </w:r>
      <w:proofErr w:type="spellEnd"/>
      <w:r w:rsidRPr="006D7E9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секретарь районного отделения партии "Единая Россия" Валентина Ивановна Меркулова,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6D7E9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глава админист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рации Рождественского сель</w:t>
      </w:r>
      <w:r w:rsidRPr="006D7E9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совета Ольга Ильинична Пилипенко. Сердечно поздравили ребят родители и их первый уч</w:t>
      </w:r>
      <w:r w:rsidR="00BF7D2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итель Софья Андреевна</w:t>
      </w:r>
      <w:r w:rsidRPr="006D7E9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Pr="006D7E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6D7E9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</w:t>
      </w:r>
    </w:p>
    <w:p w:rsidR="006D7E9E" w:rsidRPr="006D7E9E" w:rsidRDefault="006D7E9E" w:rsidP="00BF7D2A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shd w:val="clear" w:color="auto" w:fill="FFFFFF"/>
        </w:rPr>
      </w:pPr>
      <w:r w:rsidRPr="006D7E9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  <w:r w:rsidRPr="006D7E9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shd w:val="clear" w:color="auto" w:fill="FFFFFF"/>
        </w:rPr>
        <w:t>День знаний — праздник улыбок,</w:t>
      </w:r>
      <w:r w:rsidRPr="006D7E9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D7E9E" w:rsidRPr="006D7E9E" w:rsidRDefault="006D7E9E" w:rsidP="006D7E9E">
      <w:pPr>
        <w:pStyle w:val="a5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 w:rsidRPr="006D7E9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shd w:val="clear" w:color="auto" w:fill="FFFFFF"/>
        </w:rPr>
        <w:t>Праздник нарядных, веселых детей!</w:t>
      </w:r>
    </w:p>
    <w:p w:rsidR="006D7E9E" w:rsidRPr="006D7E9E" w:rsidRDefault="006D7E9E" w:rsidP="006D7E9E">
      <w:pPr>
        <w:pStyle w:val="a5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 w:rsidRPr="006D7E9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shd w:val="clear" w:color="auto" w:fill="FFFFFF"/>
        </w:rPr>
        <w:t>И школа украшена, словно открытка,</w:t>
      </w:r>
    </w:p>
    <w:p w:rsidR="006D7E9E" w:rsidRPr="006D7E9E" w:rsidRDefault="006D7E9E" w:rsidP="006D7E9E">
      <w:pPr>
        <w:pStyle w:val="a5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 w:rsidRPr="006D7E9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shd w:val="clear" w:color="auto" w:fill="FFFFFF"/>
        </w:rPr>
        <w:t>И много счастливых и добрых гостей!</w:t>
      </w:r>
    </w:p>
    <w:p w:rsidR="006D7E9E" w:rsidRPr="006D7E9E" w:rsidRDefault="006D7E9E" w:rsidP="006D7E9E">
      <w:pPr>
        <w:pStyle w:val="a5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 w:rsidRPr="006D7E9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shd w:val="clear" w:color="auto" w:fill="FFFFFF"/>
        </w:rPr>
        <w:t>Звонок прозвенит по-осеннему мило,</w:t>
      </w:r>
    </w:p>
    <w:p w:rsidR="006D7E9E" w:rsidRPr="006D7E9E" w:rsidRDefault="006D7E9E" w:rsidP="006D7E9E">
      <w:pPr>
        <w:pStyle w:val="a5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 w:rsidRPr="006D7E9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shd w:val="clear" w:color="auto" w:fill="FFFFFF"/>
        </w:rPr>
        <w:t>Детишек он в класс позовет.</w:t>
      </w:r>
    </w:p>
    <w:p w:rsidR="006D7E9E" w:rsidRPr="006D7E9E" w:rsidRDefault="006D7E9E" w:rsidP="006D7E9E">
      <w:pPr>
        <w:pStyle w:val="a5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 w:rsidRPr="006D7E9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shd w:val="clear" w:color="auto" w:fill="FFFFFF"/>
        </w:rPr>
        <w:t>Желаю удачи и жизни счастливой,</w:t>
      </w:r>
    </w:p>
    <w:p w:rsidR="0059258D" w:rsidRPr="006D7E9E" w:rsidRDefault="006D7E9E" w:rsidP="006D7E9E">
      <w:pPr>
        <w:pStyle w:val="a5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 w:rsidRPr="006D7E9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shd w:val="clear" w:color="auto" w:fill="FFFFFF"/>
        </w:rPr>
        <w:t>Пусть праздником будет каждый урок!</w:t>
      </w:r>
    </w:p>
    <w:sectPr w:rsidR="0059258D" w:rsidRPr="006D7E9E" w:rsidSect="006D7E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54" type="#_x0000_t75" alt="🍂" style="width:12pt;height:12pt;visibility:visible;mso-wrap-style:square" o:bullet="t">
        <v:imagedata r:id="rId1" o:title="🍂"/>
      </v:shape>
    </w:pict>
  </w:numPicBullet>
  <w:abstractNum w:abstractNumId="0">
    <w:nsid w:val="101242C2"/>
    <w:multiLevelType w:val="hybridMultilevel"/>
    <w:tmpl w:val="BA16560A"/>
    <w:lvl w:ilvl="0" w:tplc="498AA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62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E2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ECC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CC3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A868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80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3AF1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2C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E9E"/>
    <w:rsid w:val="0059258D"/>
    <w:rsid w:val="006D7E9E"/>
    <w:rsid w:val="00B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E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7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dc:description/>
  <cp:lastModifiedBy>Александровна</cp:lastModifiedBy>
  <cp:revision>2</cp:revision>
  <dcterms:created xsi:type="dcterms:W3CDTF">2024-10-02T14:17:00Z</dcterms:created>
  <dcterms:modified xsi:type="dcterms:W3CDTF">2024-10-02T14:30:00Z</dcterms:modified>
</cp:coreProperties>
</file>